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23172" w14:textId="77777777" w:rsidR="00207012" w:rsidRPr="00207012" w:rsidRDefault="00207012" w:rsidP="0020701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74EFAB04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28052312" wp14:editId="681F3D15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0B908" w14:textId="77777777" w:rsidR="00207012" w:rsidRPr="00207012" w:rsidRDefault="00207012" w:rsidP="002070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A47360E" w14:textId="77777777" w:rsidR="00207012" w:rsidRPr="00207012" w:rsidRDefault="00207012" w:rsidP="002070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20701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8F1A23C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58E9A7E5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6DADCB4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5519711" w14:textId="77777777" w:rsidR="00207012" w:rsidRPr="00207012" w:rsidRDefault="00207012" w:rsidP="002070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1D516E" w14:textId="582FBB1A" w:rsidR="00207012" w:rsidRPr="00207012" w:rsidRDefault="00207012" w:rsidP="002070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C98BCE" w14:textId="77777777" w:rsidR="00207012" w:rsidRPr="00207012" w:rsidRDefault="00207012" w:rsidP="00207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70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7EFB2F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14:paraId="3E771244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14:paraId="79048C86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( кадастровий номер 3210945600:01:031:0044)</w:t>
      </w:r>
    </w:p>
    <w:p w14:paraId="3E8FD802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 селище Ворзель по вул. Тюльпанова,39</w:t>
      </w:r>
    </w:p>
    <w:p w14:paraId="2F5E8AC9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власник </w:t>
      </w:r>
      <w:proofErr w:type="spellStart"/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Флока</w:t>
      </w:r>
      <w:proofErr w:type="spellEnd"/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Ірина Леонідівна </w:t>
      </w:r>
    </w:p>
    <w:p w14:paraId="58FF147D" w14:textId="77777777" w:rsidR="00207012" w:rsidRPr="003F6B39" w:rsidRDefault="00207012" w:rsidP="0020701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14:paraId="4CC1E696" w14:textId="3A29CC42" w:rsidR="00207012" w:rsidRDefault="00207012" w:rsidP="0020701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3F6B39">
        <w:rPr>
          <w:rFonts w:ascii="Times New Roman" w:eastAsia="Calibri" w:hAnsi="Times New Roman"/>
          <w:sz w:val="24"/>
          <w:szCs w:val="24"/>
          <w:lang w:val="uk-UA"/>
        </w:rPr>
        <w:t>Флоки</w:t>
      </w:r>
      <w:proofErr w:type="spellEnd"/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Ірини Леонідівни.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 по вул. Тюльпанова,39 в селищі </w:t>
      </w:r>
      <w:proofErr w:type="spellStart"/>
      <w:r w:rsidRPr="003F6B39">
        <w:rPr>
          <w:rFonts w:ascii="Times New Roman" w:eastAsia="Calibri" w:hAnsi="Times New Roman"/>
          <w:sz w:val="24"/>
          <w:szCs w:val="24"/>
          <w:lang w:val="uk-UA"/>
        </w:rPr>
        <w:t>Ворзель,та</w:t>
      </w:r>
      <w:proofErr w:type="spellEnd"/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с.12, ст.20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14:paraId="708DC475" w14:textId="77777777" w:rsidR="00207012" w:rsidRPr="003F6B39" w:rsidRDefault="00207012" w:rsidP="0020701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14:paraId="45B7E6E7" w14:textId="09B6BD76" w:rsidR="00207012" w:rsidRDefault="00207012" w:rsidP="002070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14:paraId="428EFC35" w14:textId="77777777" w:rsidR="00207012" w:rsidRPr="003F6B39" w:rsidRDefault="00207012" w:rsidP="002070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14:paraId="3B2200AA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3F6B39">
        <w:rPr>
          <w:rFonts w:ascii="Times New Roman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ділянка)» по вул. Тюльпанова,39 селище Ворзель Бучанського району Київської області.</w:t>
      </w:r>
    </w:p>
    <w:p w14:paraId="22803DF2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0,</w:t>
      </w:r>
      <w:r w:rsidRPr="003F6B39">
        <w:rPr>
          <w:rFonts w:ascii="Times New Roman" w:hAnsi="Times New Roman"/>
          <w:sz w:val="24"/>
          <w:szCs w:val="24"/>
          <w:lang w:val="uk-UA"/>
        </w:rPr>
        <w:t>1447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 w:rsidRPr="003F6B39">
        <w:rPr>
          <w:rFonts w:ascii="Times New Roman" w:eastAsia="Calibri" w:hAnsi="Times New Roman"/>
          <w:bCs/>
          <w:sz w:val="24"/>
          <w:szCs w:val="24"/>
          <w:lang w:val="uk-UA"/>
        </w:rPr>
        <w:t>3210945600:01:031:</w:t>
      </w:r>
      <w:proofErr w:type="gramStart"/>
      <w:r w:rsidRPr="003F6B39">
        <w:rPr>
          <w:rFonts w:ascii="Times New Roman" w:eastAsia="Calibri" w:hAnsi="Times New Roman"/>
          <w:bCs/>
          <w:sz w:val="24"/>
          <w:szCs w:val="24"/>
          <w:lang w:val="uk-UA"/>
        </w:rPr>
        <w:t>0044</w:t>
      </w:r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із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земель: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)» по </w:t>
      </w:r>
      <w:proofErr w:type="spellStart"/>
      <w:r w:rsidRPr="003F6B39">
        <w:rPr>
          <w:rFonts w:ascii="Times New Roman" w:hAnsi="Times New Roman"/>
          <w:sz w:val="24"/>
          <w:szCs w:val="24"/>
        </w:rPr>
        <w:t>вул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. </w:t>
      </w:r>
      <w:r w:rsidRPr="003F6B39">
        <w:rPr>
          <w:rFonts w:ascii="Times New Roman" w:hAnsi="Times New Roman"/>
          <w:sz w:val="24"/>
          <w:szCs w:val="24"/>
          <w:lang w:val="uk-UA"/>
        </w:rPr>
        <w:t>Тюльпанова,39</w:t>
      </w:r>
      <w:r w:rsidRPr="003F6B39">
        <w:rPr>
          <w:rFonts w:ascii="Times New Roman" w:hAnsi="Times New Roman"/>
          <w:sz w:val="24"/>
          <w:szCs w:val="24"/>
        </w:rPr>
        <w:t xml:space="preserve"> в </w:t>
      </w:r>
      <w:r w:rsidRPr="003F6B39">
        <w:rPr>
          <w:rFonts w:ascii="Times New Roman" w:hAnsi="Times New Roman"/>
          <w:sz w:val="24"/>
          <w:szCs w:val="24"/>
          <w:lang w:val="uk-UA"/>
        </w:rPr>
        <w:t>селищі Ворзель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Флока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Ірина Леонідівна.</w:t>
      </w:r>
    </w:p>
    <w:p w14:paraId="2CD52BA1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14:paraId="08F79A9B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</w:t>
      </w:r>
      <w:proofErr w:type="spellStart"/>
      <w:r w:rsidRPr="003F6B3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14:paraId="1DF2DAFE" w14:textId="77777777" w:rsidR="00207012" w:rsidRPr="003F6B39" w:rsidRDefault="00207012" w:rsidP="00207012">
      <w:pPr>
        <w:jc w:val="center"/>
        <w:rPr>
          <w:rFonts w:ascii="Times New Roman" w:eastAsia="Calibri" w:hAnsi="Times New Roman"/>
          <w:sz w:val="28"/>
          <w:szCs w:val="28"/>
        </w:rPr>
      </w:pPr>
    </w:p>
    <w:p w14:paraId="08C7FBF9" w14:textId="77777777" w:rsidR="00207012" w:rsidRPr="003F6B39" w:rsidRDefault="00207012" w:rsidP="002070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14:paraId="253C3304" w14:textId="77777777" w:rsidR="00B12343" w:rsidRDefault="00B12343"/>
    <w:sectPr w:rsidR="00B12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226B21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CF"/>
    <w:rsid w:val="00207012"/>
    <w:rsid w:val="007D26CF"/>
    <w:rsid w:val="00B1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3CC7"/>
  <w15:chartTrackingRefBased/>
  <w15:docId w15:val="{90B077AA-7208-46BD-B41D-82806066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01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2023-01-21T08:47:00Z</dcterms:created>
  <dcterms:modified xsi:type="dcterms:W3CDTF">2023-01-21T08:47:00Z</dcterms:modified>
</cp:coreProperties>
</file>